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2D7CAA" w:rsidRDefault="00A803A0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79E48B65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4358D8F9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25BB75E8" w14:textId="3D029BE5" w:rsidR="00236B03" w:rsidRPr="00D9228F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D9228F">
        <w:rPr>
          <w:rFonts w:ascii="Aptos" w:hAnsi="Aptos"/>
          <w:b/>
          <w:bCs/>
          <w:sz w:val="28"/>
          <w:szCs w:val="28"/>
          <w:lang w:val="ca-ES"/>
        </w:rPr>
        <w:t>SOL·LICITUD D’AUTORITZACIÓ D’ÚS DE LA MARCA I</w:t>
      </w:r>
    </w:p>
    <w:p w14:paraId="2ED226AF" w14:textId="30586037" w:rsidR="003234B5" w:rsidRPr="00D9228F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D9228F">
        <w:rPr>
          <w:rFonts w:ascii="Aptos" w:hAnsi="Aptos"/>
          <w:b/>
          <w:bCs/>
          <w:sz w:val="28"/>
          <w:szCs w:val="28"/>
          <w:lang w:val="ca-ES"/>
        </w:rPr>
        <w:t xml:space="preserve">LOGOTIP </w:t>
      </w:r>
      <w:r w:rsidR="00D9228F" w:rsidRPr="00D9228F">
        <w:rPr>
          <w:rFonts w:ascii="Aptos" w:hAnsi="Aptos"/>
          <w:b/>
          <w:bCs/>
          <w:sz w:val="28"/>
          <w:szCs w:val="28"/>
          <w:lang w:val="ca-ES"/>
        </w:rPr>
        <w:t>“</w:t>
      </w:r>
      <w:r w:rsidRPr="00D9228F">
        <w:rPr>
          <w:rFonts w:ascii="Aptos" w:hAnsi="Aptos"/>
          <w:b/>
          <w:bCs/>
          <w:sz w:val="28"/>
          <w:szCs w:val="28"/>
          <w:lang w:val="ca-ES"/>
        </w:rPr>
        <w:t>MONTSENY RESERVA DE LA BIOSFERA</w:t>
      </w:r>
      <w:r w:rsidR="00D9228F" w:rsidRPr="00D9228F">
        <w:rPr>
          <w:rFonts w:ascii="Aptos" w:hAnsi="Aptos"/>
          <w:b/>
          <w:bCs/>
          <w:sz w:val="28"/>
          <w:szCs w:val="28"/>
          <w:lang w:val="ca-ES"/>
        </w:rPr>
        <w:t>”</w:t>
      </w:r>
    </w:p>
    <w:p w14:paraId="7B5C40B9" w14:textId="77777777" w:rsidR="00934EF7" w:rsidRDefault="00934EF7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3AA1A7C0" w14:textId="5A6BA48A" w:rsidR="00934EF7" w:rsidRPr="00D9228F" w:rsidRDefault="00934EF7" w:rsidP="001056D5">
      <w:pPr>
        <w:pStyle w:val="Capalera"/>
        <w:jc w:val="center"/>
        <w:rPr>
          <w:rFonts w:ascii="Aptos" w:hAnsi="Aptos"/>
          <w:b/>
          <w:bCs/>
          <w:lang w:val="ca-ES"/>
        </w:rPr>
      </w:pPr>
      <w:r w:rsidRPr="00D9228F">
        <w:rPr>
          <w:rFonts w:ascii="Aptos" w:hAnsi="Aptos"/>
          <w:b/>
          <w:bCs/>
          <w:lang w:val="ca-ES"/>
        </w:rPr>
        <w:t xml:space="preserve">Declaració Responsable </w:t>
      </w:r>
      <w:r w:rsidR="00AC4B20" w:rsidRPr="00D9228F">
        <w:rPr>
          <w:rFonts w:ascii="Aptos" w:hAnsi="Aptos"/>
          <w:b/>
          <w:bCs/>
          <w:lang w:val="ca-ES"/>
        </w:rPr>
        <w:t>del compliment de la normativa sectorial</w:t>
      </w:r>
    </w:p>
    <w:p w14:paraId="4E23B52E" w14:textId="77777777" w:rsidR="00A803A0" w:rsidRPr="002D7CAA" w:rsidRDefault="00A803A0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1564AB8E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3D4B2F65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2E843EF2" w14:textId="77777777" w:rsidR="00A803A0" w:rsidRPr="002D7CAA" w:rsidRDefault="00A803A0" w:rsidP="001056D5">
      <w:pPr>
        <w:pStyle w:val="Standard"/>
        <w:rPr>
          <w:rFonts w:ascii="Aptos" w:hAnsi="Aptos"/>
          <w:sz w:val="22"/>
          <w:szCs w:val="22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056D5" w:rsidRPr="002D7CAA" w14:paraId="4F9107B2" w14:textId="77777777" w:rsidTr="0010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3CECB8B1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  <w:t>DADES DE LA PERSONA SOL·LICITANT</w:t>
            </w:r>
          </w:p>
          <w:p w14:paraId="255FA735" w14:textId="3615A5A5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3B3272" w14:textId="77777777" w:rsidR="00236B03" w:rsidRPr="002D7CAA" w:rsidRDefault="00236B03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>Expedient:</w:t>
            </w:r>
          </w:p>
          <w:p w14:paraId="0EBBA40C" w14:textId="42C15617" w:rsidR="005543DC" w:rsidRPr="002D7CAA" w:rsidRDefault="005543DC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E13E61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55FCCD5E" w14:textId="2CF765EB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Cognoms</w:t>
            </w:r>
          </w:p>
          <w:p w14:paraId="0D6E0209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570089E" w14:textId="1637EBB0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DBDACE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Nom</w:t>
            </w:r>
          </w:p>
          <w:p w14:paraId="0FF1091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607795A" w14:textId="3520E8A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C5AB34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Data naixement</w:t>
            </w:r>
          </w:p>
          <w:p w14:paraId="1BA12F12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17C75760" w14:textId="3C1FB95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79AEB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DNI</w:t>
            </w:r>
          </w:p>
          <w:p w14:paraId="7FFE55C5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0C3D578" w14:textId="13362DC0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D3F54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06C93895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En representació de</w:t>
            </w:r>
          </w:p>
          <w:p w14:paraId="7AA2E4BD" w14:textId="40FD7364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44BF6CA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CIF</w:t>
            </w:r>
          </w:p>
          <w:p w14:paraId="1322C45E" w14:textId="5780FFD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5DE5A3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shd w:val="clear" w:color="auto" w:fill="auto"/>
            <w:vAlign w:val="center"/>
          </w:tcPr>
          <w:p w14:paraId="6697F375" w14:textId="68A52898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4B56779B" w14:textId="3C5456D5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9B8F0D" w14:textId="77777777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5976A327" w14:textId="6D407683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B45C5E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056778C8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7691304D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95E0CE6" w14:textId="1E998252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9AB00BC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7496701A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3821B5F0" w14:textId="4283854C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74E665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62E2BDFE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283F6938" w14:textId="05F82E2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43B97BBA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auto"/>
            <w:vAlign w:val="center"/>
          </w:tcPr>
          <w:p w14:paraId="5D0190AF" w14:textId="77777777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DADES A L’EFECTE DE NOTIFICACIÓ</w:t>
            </w:r>
          </w:p>
          <w:p w14:paraId="59483F83" w14:textId="2731D824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64B4A27D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22E52008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52DC904B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72D43597" w14:textId="77777777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3DCC6111" w14:textId="3248FDD8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741199C7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0A1A2354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2268196E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5D821A91" w14:textId="1558C8C0" w:rsidR="00236B03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A0A5B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29D04DDD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63422263" w14:textId="690DEF01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F5361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5970DE8B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B2E1783" w14:textId="69CBF768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C66B3C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Fax</w:t>
            </w:r>
          </w:p>
          <w:p w14:paraId="27E75F4F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00CA8309" w14:textId="5352F8C5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197E28F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vAlign w:val="center"/>
          </w:tcPr>
          <w:p w14:paraId="72E5EBF4" w14:textId="77777777" w:rsidR="009435A6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Adreça electrònica</w:t>
            </w:r>
          </w:p>
          <w:p w14:paraId="1DB34FE9" w14:textId="77777777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62455942" w14:textId="7EF25E3C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09ECC8E8" w14:textId="77777777" w:rsidR="00934EF7" w:rsidRDefault="00934EF7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2A1F6B8C" w14:textId="40DC049A" w:rsidR="00934EF7" w:rsidRPr="00934EF7" w:rsidRDefault="00934EF7" w:rsidP="00934EF7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934EF7">
        <w:rPr>
          <w:rFonts w:ascii="Aptos" w:hAnsi="Aptos"/>
          <w:color w:val="auto"/>
          <w:sz w:val="22"/>
          <w:szCs w:val="22"/>
          <w:lang w:val="ca-ES"/>
        </w:rPr>
        <w:t xml:space="preserve">Per tal de sol·licitar l’adhesió de l’activitat a la marca «Menorca Reserva de Biosfera», </w:t>
      </w:r>
      <w:r>
        <w:rPr>
          <w:rFonts w:ascii="Aptos" w:hAnsi="Aptos"/>
          <w:color w:val="auto"/>
          <w:sz w:val="22"/>
          <w:szCs w:val="22"/>
          <w:lang w:val="ca-ES"/>
        </w:rPr>
        <w:t xml:space="preserve">la persona 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>interessa</w:t>
      </w:r>
      <w:r>
        <w:rPr>
          <w:rFonts w:ascii="Aptos" w:hAnsi="Aptos"/>
          <w:color w:val="auto"/>
          <w:sz w:val="22"/>
          <w:szCs w:val="22"/>
          <w:lang w:val="ca-ES"/>
        </w:rPr>
        <w:t>da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 xml:space="preserve"> manifesta </w:t>
      </w:r>
      <w:r w:rsidR="00AC4B20">
        <w:rPr>
          <w:rFonts w:ascii="Aptos" w:hAnsi="Aptos"/>
          <w:color w:val="auto"/>
          <w:sz w:val="22"/>
          <w:szCs w:val="22"/>
          <w:lang w:val="ca-ES"/>
        </w:rPr>
        <w:t xml:space="preserve">que </w:t>
      </w:r>
      <w:r w:rsidR="00AC4B20" w:rsidRPr="00AC4B20">
        <w:rPr>
          <w:rFonts w:ascii="Aptos" w:hAnsi="Aptos"/>
          <w:color w:val="auto"/>
          <w:sz w:val="22"/>
          <w:szCs w:val="22"/>
          <w:lang w:val="ca-ES"/>
        </w:rPr>
        <w:t>compleix tots els requisits establerts en la normativa sectorial vigent per desenvolupar l’activitat,</w:t>
      </w:r>
      <w:r w:rsidR="00AC4B20">
        <w:rPr>
          <w:rFonts w:ascii="Aptos" w:hAnsi="Aptos"/>
          <w:color w:val="auto"/>
          <w:sz w:val="22"/>
          <w:szCs w:val="22"/>
          <w:lang w:val="ca-ES"/>
        </w:rPr>
        <w:t xml:space="preserve"> la qual no preveu cap incompatibilitat per accedir a l’obtenció d’ús de la marca,</w:t>
      </w:r>
      <w:r w:rsidR="00AC4B20" w:rsidRPr="00AC4B20">
        <w:rPr>
          <w:rFonts w:ascii="Aptos" w:hAnsi="Aptos"/>
          <w:color w:val="auto"/>
          <w:sz w:val="22"/>
          <w:szCs w:val="22"/>
          <w:lang w:val="ca-ES"/>
        </w:rPr>
        <w:t xml:space="preserve"> que disposa de la documentació que així ho acredita (permisos, llicències, autoritzacions o presentació d’altres declaracions responsables) i que es compromet a mantenir-ne el compliment durant tot el termini d’adhesió a la marca «</w:t>
      </w:r>
      <w:r w:rsidR="00AC4B20">
        <w:rPr>
          <w:rFonts w:ascii="Aptos" w:hAnsi="Aptos"/>
          <w:color w:val="auto"/>
          <w:sz w:val="22"/>
          <w:szCs w:val="22"/>
          <w:lang w:val="ca-ES"/>
        </w:rPr>
        <w:t>Montseny</w:t>
      </w:r>
      <w:r w:rsidR="00AC4B20" w:rsidRPr="00AC4B20">
        <w:rPr>
          <w:rFonts w:ascii="Aptos" w:hAnsi="Aptos"/>
          <w:color w:val="auto"/>
          <w:sz w:val="22"/>
          <w:szCs w:val="22"/>
          <w:lang w:val="ca-ES"/>
        </w:rPr>
        <w:t xml:space="preserve"> Reserva de Biosfera».</w:t>
      </w:r>
    </w:p>
    <w:p w14:paraId="11BC97EF" w14:textId="77777777" w:rsidR="00934EF7" w:rsidRPr="00934EF7" w:rsidRDefault="00934EF7" w:rsidP="00934EF7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934EF7">
        <w:rPr>
          <w:rFonts w:ascii="Aptos" w:hAnsi="Aptos"/>
          <w:color w:val="auto"/>
          <w:sz w:val="22"/>
          <w:szCs w:val="22"/>
          <w:lang w:val="ca-ES"/>
        </w:rPr>
        <w:t>Que les dades contingudes en aquest formulari i en la documentació adjunta són certes.</w:t>
      </w:r>
    </w:p>
    <w:p w14:paraId="6F7F2A71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7C8C2842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___________, ____ de/d’________________ de 20__</w:t>
      </w:r>
    </w:p>
    <w:p w14:paraId="57E53647" w14:textId="73C472F9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(signatura)</w:t>
      </w:r>
    </w:p>
    <w:sectPr w:rsidR="005509B9" w:rsidRPr="002D7CAA" w:rsidSect="001056D5">
      <w:headerReference w:type="default" r:id="rId8"/>
      <w:headerReference w:type="first" r:id="rId9"/>
      <w:pgSz w:w="11906" w:h="16838"/>
      <w:pgMar w:top="3162" w:right="1418" w:bottom="1440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3943" w14:textId="77777777" w:rsidR="0010604B" w:rsidRDefault="0010604B">
      <w:r>
        <w:separator/>
      </w:r>
    </w:p>
  </w:endnote>
  <w:endnote w:type="continuationSeparator" w:id="0">
    <w:p w14:paraId="3F4E3CE6" w14:textId="77777777" w:rsidR="0010604B" w:rsidRDefault="0010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72A7" w14:textId="77777777" w:rsidR="0010604B" w:rsidRDefault="0010604B">
      <w:r>
        <w:separator/>
      </w:r>
    </w:p>
  </w:footnote>
  <w:footnote w:type="continuationSeparator" w:id="0">
    <w:p w14:paraId="6A545A85" w14:textId="77777777" w:rsidR="0010604B" w:rsidRDefault="0010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ED9F" w14:textId="59E3E3B9" w:rsidR="001A7AAF" w:rsidRPr="00926035" w:rsidRDefault="001056D5" w:rsidP="001056D5">
    <w:pPr>
      <w:pStyle w:val="10Regular"/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8480" behindDoc="0" locked="0" layoutInCell="1" allowOverlap="1" wp14:anchorId="16A4058E" wp14:editId="2D75C7CB">
          <wp:simplePos x="0" y="0"/>
          <wp:positionH relativeFrom="column">
            <wp:posOffset>5257165</wp:posOffset>
          </wp:positionH>
          <wp:positionV relativeFrom="paragraph">
            <wp:posOffset>-635</wp:posOffset>
          </wp:positionV>
          <wp:extent cx="532765" cy="886460"/>
          <wp:effectExtent l="0" t="0" r="635" b="8890"/>
          <wp:wrapNone/>
          <wp:docPr id="14825614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A7E7ADC" wp14:editId="013C01AC">
          <wp:simplePos x="0" y="0"/>
          <wp:positionH relativeFrom="column">
            <wp:posOffset>0</wp:posOffset>
          </wp:positionH>
          <wp:positionV relativeFrom="paragraph">
            <wp:posOffset>483870</wp:posOffset>
          </wp:positionV>
          <wp:extent cx="1231900" cy="403860"/>
          <wp:effectExtent l="0" t="0" r="6350" b="0"/>
          <wp:wrapNone/>
          <wp:docPr id="298987023" name="Imatge 298987023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7618DC5A" wp14:editId="32CA63BB">
          <wp:simplePos x="0" y="0"/>
          <wp:positionH relativeFrom="column">
            <wp:posOffset>1677035</wp:posOffset>
          </wp:positionH>
          <wp:positionV relativeFrom="paragraph">
            <wp:posOffset>416560</wp:posOffset>
          </wp:positionV>
          <wp:extent cx="1406525" cy="469900"/>
          <wp:effectExtent l="0" t="0" r="3175" b="6350"/>
          <wp:wrapNone/>
          <wp:docPr id="813405951" name="Imatge 813405951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4347DA5E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5682E236">
          <wp:simplePos x="0" y="0"/>
          <wp:positionH relativeFrom="column">
            <wp:posOffset>5257800</wp:posOffset>
          </wp:positionH>
          <wp:positionV relativeFrom="paragraph">
            <wp:posOffset>-64770</wp:posOffset>
          </wp:positionV>
          <wp:extent cx="532765" cy="886460"/>
          <wp:effectExtent l="0" t="0" r="635" b="8890"/>
          <wp:wrapNone/>
          <wp:docPr id="1473139902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44242CF5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9D6F507">
          <wp:simplePos x="0" y="0"/>
          <wp:positionH relativeFrom="column">
            <wp:posOffset>1677670</wp:posOffset>
          </wp:positionH>
          <wp:positionV relativeFrom="paragraph">
            <wp:posOffset>105410</wp:posOffset>
          </wp:positionV>
          <wp:extent cx="1406525" cy="469900"/>
          <wp:effectExtent l="0" t="0" r="3175" b="6350"/>
          <wp:wrapNone/>
          <wp:docPr id="511746060" name="Imatge 511746060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4E591066">
          <wp:simplePos x="0" y="0"/>
          <wp:positionH relativeFrom="column">
            <wp:posOffset>635</wp:posOffset>
          </wp:positionH>
          <wp:positionV relativeFrom="paragraph">
            <wp:posOffset>172720</wp:posOffset>
          </wp:positionV>
          <wp:extent cx="1231900" cy="403860"/>
          <wp:effectExtent l="0" t="0" r="6350" b="0"/>
          <wp:wrapNone/>
          <wp:docPr id="1764865054" name="Imatge 176486505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05BB0"/>
    <w:rsid w:val="000076D5"/>
    <w:rsid w:val="000158E0"/>
    <w:rsid w:val="00037A48"/>
    <w:rsid w:val="0004141B"/>
    <w:rsid w:val="000442EB"/>
    <w:rsid w:val="0008260B"/>
    <w:rsid w:val="000832F3"/>
    <w:rsid w:val="000F5424"/>
    <w:rsid w:val="001056D5"/>
    <w:rsid w:val="0010604B"/>
    <w:rsid w:val="001331EC"/>
    <w:rsid w:val="00143C8B"/>
    <w:rsid w:val="00154456"/>
    <w:rsid w:val="00154E1C"/>
    <w:rsid w:val="00174F1D"/>
    <w:rsid w:val="001815AF"/>
    <w:rsid w:val="001A7AAF"/>
    <w:rsid w:val="001C14B5"/>
    <w:rsid w:val="001F6643"/>
    <w:rsid w:val="0020797B"/>
    <w:rsid w:val="00222DE5"/>
    <w:rsid w:val="00231F6D"/>
    <w:rsid w:val="00234675"/>
    <w:rsid w:val="00236B03"/>
    <w:rsid w:val="00255711"/>
    <w:rsid w:val="0025691F"/>
    <w:rsid w:val="002A4615"/>
    <w:rsid w:val="002B1CAE"/>
    <w:rsid w:val="002C18B9"/>
    <w:rsid w:val="002C193B"/>
    <w:rsid w:val="002D1373"/>
    <w:rsid w:val="002D7CAA"/>
    <w:rsid w:val="00301BD9"/>
    <w:rsid w:val="0030594F"/>
    <w:rsid w:val="00314A74"/>
    <w:rsid w:val="00317C65"/>
    <w:rsid w:val="003234B5"/>
    <w:rsid w:val="003334EF"/>
    <w:rsid w:val="00346767"/>
    <w:rsid w:val="00361271"/>
    <w:rsid w:val="00380464"/>
    <w:rsid w:val="003820A4"/>
    <w:rsid w:val="00383B54"/>
    <w:rsid w:val="003C0D62"/>
    <w:rsid w:val="003C1111"/>
    <w:rsid w:val="003E42EE"/>
    <w:rsid w:val="003F23CD"/>
    <w:rsid w:val="00416AAD"/>
    <w:rsid w:val="004227DD"/>
    <w:rsid w:val="00441713"/>
    <w:rsid w:val="004548E9"/>
    <w:rsid w:val="00470125"/>
    <w:rsid w:val="0047771B"/>
    <w:rsid w:val="00480E8E"/>
    <w:rsid w:val="0050196C"/>
    <w:rsid w:val="005129F1"/>
    <w:rsid w:val="005509B9"/>
    <w:rsid w:val="005543DC"/>
    <w:rsid w:val="00557254"/>
    <w:rsid w:val="00564D51"/>
    <w:rsid w:val="005650E5"/>
    <w:rsid w:val="005720A3"/>
    <w:rsid w:val="00572DB6"/>
    <w:rsid w:val="00577B03"/>
    <w:rsid w:val="00586851"/>
    <w:rsid w:val="00587818"/>
    <w:rsid w:val="005878C7"/>
    <w:rsid w:val="00592629"/>
    <w:rsid w:val="005A1FCD"/>
    <w:rsid w:val="005B22A6"/>
    <w:rsid w:val="005D4A08"/>
    <w:rsid w:val="00645F71"/>
    <w:rsid w:val="00682E2B"/>
    <w:rsid w:val="006C1EB9"/>
    <w:rsid w:val="006E12F2"/>
    <w:rsid w:val="006E4586"/>
    <w:rsid w:val="006F27B8"/>
    <w:rsid w:val="006F50D2"/>
    <w:rsid w:val="00754C46"/>
    <w:rsid w:val="00754E55"/>
    <w:rsid w:val="00766762"/>
    <w:rsid w:val="00766F54"/>
    <w:rsid w:val="007860A1"/>
    <w:rsid w:val="00787E82"/>
    <w:rsid w:val="00791326"/>
    <w:rsid w:val="007B54D8"/>
    <w:rsid w:val="007D74A2"/>
    <w:rsid w:val="007E0DA9"/>
    <w:rsid w:val="00817CBD"/>
    <w:rsid w:val="00817E7C"/>
    <w:rsid w:val="008304FE"/>
    <w:rsid w:val="008527EB"/>
    <w:rsid w:val="00873D53"/>
    <w:rsid w:val="008967CB"/>
    <w:rsid w:val="008B7287"/>
    <w:rsid w:val="008C75F0"/>
    <w:rsid w:val="008D4C2F"/>
    <w:rsid w:val="008E0538"/>
    <w:rsid w:val="00900814"/>
    <w:rsid w:val="00913284"/>
    <w:rsid w:val="00923133"/>
    <w:rsid w:val="00926035"/>
    <w:rsid w:val="009277D6"/>
    <w:rsid w:val="00933CB1"/>
    <w:rsid w:val="0093405C"/>
    <w:rsid w:val="00934EF7"/>
    <w:rsid w:val="009435A6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1265"/>
    <w:rsid w:val="00AC4B20"/>
    <w:rsid w:val="00AC51F7"/>
    <w:rsid w:val="00AD7523"/>
    <w:rsid w:val="00AD75CB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429A"/>
    <w:rsid w:val="00BA6966"/>
    <w:rsid w:val="00BC5A98"/>
    <w:rsid w:val="00BC6958"/>
    <w:rsid w:val="00BD3DF5"/>
    <w:rsid w:val="00BD566A"/>
    <w:rsid w:val="00C04A89"/>
    <w:rsid w:val="00C1405D"/>
    <w:rsid w:val="00C1548B"/>
    <w:rsid w:val="00C2359C"/>
    <w:rsid w:val="00C66C70"/>
    <w:rsid w:val="00C90E70"/>
    <w:rsid w:val="00CB522C"/>
    <w:rsid w:val="00CB5A0E"/>
    <w:rsid w:val="00CC49BD"/>
    <w:rsid w:val="00CF25EC"/>
    <w:rsid w:val="00D019C8"/>
    <w:rsid w:val="00D154F4"/>
    <w:rsid w:val="00D2076E"/>
    <w:rsid w:val="00D409EB"/>
    <w:rsid w:val="00D54C12"/>
    <w:rsid w:val="00D63E3D"/>
    <w:rsid w:val="00D9228F"/>
    <w:rsid w:val="00DA2CC0"/>
    <w:rsid w:val="00DA490E"/>
    <w:rsid w:val="00DB1002"/>
    <w:rsid w:val="00DE58B4"/>
    <w:rsid w:val="00E1734F"/>
    <w:rsid w:val="00E32A14"/>
    <w:rsid w:val="00E6050C"/>
    <w:rsid w:val="00E92BFC"/>
    <w:rsid w:val="00E9440D"/>
    <w:rsid w:val="00EA7FC2"/>
    <w:rsid w:val="00EB757A"/>
    <w:rsid w:val="00EC34A0"/>
    <w:rsid w:val="00EC6A81"/>
    <w:rsid w:val="00ED5966"/>
    <w:rsid w:val="00EF6699"/>
    <w:rsid w:val="00F01077"/>
    <w:rsid w:val="00F375DF"/>
    <w:rsid w:val="00F66CE5"/>
    <w:rsid w:val="00F7071F"/>
    <w:rsid w:val="00FC4D22"/>
    <w:rsid w:val="00FD0643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4</cp:revision>
  <cp:lastPrinted>2019-06-18T15:52:00Z</cp:lastPrinted>
  <dcterms:created xsi:type="dcterms:W3CDTF">2026-01-28T12:36:00Z</dcterms:created>
  <dcterms:modified xsi:type="dcterms:W3CDTF">2026-01-28T12:46:00Z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